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AC736" w14:textId="77777777" w:rsidR="001C0CEB" w:rsidRDefault="001C0CEB" w:rsidP="0037027A">
      <w:pPr>
        <w:pStyle w:val="Title"/>
      </w:pPr>
      <w:r>
        <w:t>About Java Tucana</w:t>
      </w:r>
    </w:p>
    <w:p w14:paraId="5CC959C0" w14:textId="77777777" w:rsidR="00197D4A" w:rsidRDefault="00197D4A" w:rsidP="009C61D2">
      <w:pPr>
        <w:jc w:val="both"/>
      </w:pPr>
      <w:commentRangeStart w:id="0"/>
      <w:r>
        <w:rPr>
          <w:noProof/>
        </w:rPr>
        <w:drawing>
          <wp:inline distT="0" distB="0" distL="0" distR="0" wp14:anchorId="4FFA39F6" wp14:editId="4D8E629D">
            <wp:extent cx="1285875" cy="629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88899" cy="631025"/>
                    </a:xfrm>
                    <a:prstGeom prst="rect">
                      <a:avLst/>
                    </a:prstGeom>
                  </pic:spPr>
                </pic:pic>
              </a:graphicData>
            </a:graphic>
          </wp:inline>
        </w:drawing>
      </w:r>
      <w:commentRangeEnd w:id="0"/>
      <w:r w:rsidR="00AB06F9">
        <w:rPr>
          <w:rStyle w:val="CommentReference"/>
        </w:rPr>
        <w:commentReference w:id="0"/>
      </w:r>
    </w:p>
    <w:p w14:paraId="338513C3" w14:textId="77777777" w:rsidR="00197D4A" w:rsidRDefault="00B82FCF" w:rsidP="009C61D2">
      <w:pPr>
        <w:jc w:val="both"/>
      </w:pPr>
      <w:hyperlink r:id="rId12" w:history="1">
        <w:r w:rsidR="00197D4A" w:rsidRPr="00317AE4">
          <w:rPr>
            <w:rStyle w:val="Hyperlink"/>
          </w:rPr>
          <w:t>info@javatucana.com</w:t>
        </w:r>
      </w:hyperlink>
    </w:p>
    <w:p w14:paraId="1353E0BB" w14:textId="77777777" w:rsidR="00197D4A" w:rsidRDefault="00B82FCF" w:rsidP="009C61D2">
      <w:pPr>
        <w:jc w:val="both"/>
      </w:pPr>
      <w:hyperlink r:id="rId13" w:history="1">
        <w:r w:rsidR="00197D4A" w:rsidRPr="00317AE4">
          <w:rPr>
            <w:rStyle w:val="Hyperlink"/>
          </w:rPr>
          <w:t>www.javatucana.com</w:t>
        </w:r>
      </w:hyperlink>
    </w:p>
    <w:p w14:paraId="13E124F4" w14:textId="77777777" w:rsidR="00197D4A" w:rsidRPr="003022E4" w:rsidRDefault="00197D4A" w:rsidP="009C61D2">
      <w:pPr>
        <w:jc w:val="both"/>
        <w:rPr>
          <w:sz w:val="24"/>
          <w:szCs w:val="24"/>
        </w:rPr>
      </w:pPr>
      <w:r>
        <w:rPr>
          <w:sz w:val="24"/>
          <w:szCs w:val="24"/>
        </w:rPr>
        <w:t xml:space="preserve">(800) </w:t>
      </w:r>
      <w:r w:rsidRPr="003022E4">
        <w:rPr>
          <w:sz w:val="24"/>
          <w:szCs w:val="24"/>
        </w:rPr>
        <w:t>434-JAVA</w:t>
      </w:r>
    </w:p>
    <w:p w14:paraId="3F534EE7" w14:textId="77777777" w:rsidR="00275F48" w:rsidRPr="0037027A" w:rsidRDefault="00CE718C" w:rsidP="0037027A">
      <w:pPr>
        <w:pStyle w:val="Heading1"/>
      </w:pPr>
      <w:r w:rsidRPr="0037027A">
        <w:t>Java Tucana Services</w:t>
      </w:r>
    </w:p>
    <w:p w14:paraId="7A06B879" w14:textId="77777777" w:rsidR="00CE718C" w:rsidRPr="009F2DD6" w:rsidRDefault="00CE718C" w:rsidP="0037027A">
      <w:pPr>
        <w:pStyle w:val="Heading2"/>
      </w:pPr>
      <w:r w:rsidRPr="009F2DD6">
        <w:t>Office coffee service</w:t>
      </w:r>
    </w:p>
    <w:p w14:paraId="6EE001E0" w14:textId="77777777"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 xml:space="preserve">ll repair or replace it the same day. </w:t>
      </w:r>
      <w:commentRangeStart w:id="1"/>
      <w:r w:rsidR="009C0658">
        <w:t>Call or email for details and a cost estimate.</w:t>
      </w:r>
      <w:commentRangeEnd w:id="1"/>
      <w:r w:rsidR="00AB06F9">
        <w:rPr>
          <w:rStyle w:val="CommentReference"/>
        </w:rPr>
        <w:commentReference w:id="1"/>
      </w:r>
    </w:p>
    <w:p w14:paraId="22B4DB66" w14:textId="77777777" w:rsidR="009C0658" w:rsidRPr="009F2DD6" w:rsidRDefault="009C0658" w:rsidP="0037027A">
      <w:pPr>
        <w:pStyle w:val="Heading2"/>
      </w:pPr>
      <w:r w:rsidRPr="009F2DD6">
        <w:t>Wholesale</w:t>
      </w:r>
    </w:p>
    <w:p w14:paraId="0F5196A0" w14:textId="77777777"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xml:space="preserve">. We have our own coffee and tea blends, as well as selections of South </w:t>
      </w:r>
      <w:bookmarkStart w:id="2" w:name="_GoBack"/>
      <w:bookmarkEnd w:id="2"/>
      <w:r w:rsidR="009C0658">
        <w:t>American coffees and popular teas.</w:t>
      </w:r>
      <w:r>
        <w:t xml:space="preserve"> We sell whole bean, ground, or single servings</w:t>
      </w:r>
      <w:r w:rsidR="009F2DD6">
        <w:t>. S</w:t>
      </w:r>
      <w:r>
        <w:t>ome varieties are available in decaf.</w:t>
      </w:r>
    </w:p>
    <w:p w14:paraId="480C1EF0" w14:textId="77777777" w:rsidR="001C0CEB" w:rsidRPr="0037027A" w:rsidRDefault="001C0CEB" w:rsidP="0037027A">
      <w:pPr>
        <w:pStyle w:val="Heading2"/>
      </w:pPr>
      <w:r w:rsidRPr="009F2DD6">
        <w:t>Cafés</w:t>
      </w:r>
    </w:p>
    <w:p w14:paraId="140BBA7A" w14:textId="77777777" w:rsidR="001C0CEB" w:rsidRDefault="001C0CEB" w:rsidP="001C0CEB">
      <w:r>
        <w:t xml:space="preserve">Java Tucana has cafés in many major cities. See our </w:t>
      </w:r>
      <w:commentRangeStart w:id="3"/>
      <w:r>
        <w:t xml:space="preserve">website </w:t>
      </w:r>
      <w:commentRangeEnd w:id="3"/>
      <w:r w:rsidR="00492E4B">
        <w:rPr>
          <w:rStyle w:val="CommentReference"/>
        </w:rPr>
        <w:commentReference w:id="3"/>
      </w:r>
      <w:r>
        <w:t>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14:paraId="20FD9345" w14:textId="77777777" w:rsidR="0037027A" w:rsidRDefault="0037027A">
      <w:pPr>
        <w:rPr>
          <w:rFonts w:asciiTheme="majorHAnsi" w:eastAsiaTheme="majorEastAsia" w:hAnsiTheme="majorHAnsi" w:cstheme="majorBidi"/>
          <w:b/>
          <w:bCs/>
          <w:color w:val="65281B" w:themeColor="accent1" w:themeShade="BF"/>
          <w:sz w:val="32"/>
          <w:szCs w:val="32"/>
        </w:rPr>
      </w:pPr>
      <w:r>
        <w:br w:type="page"/>
      </w:r>
    </w:p>
    <w:p w14:paraId="3B077357" w14:textId="77777777" w:rsidR="001C0CEB" w:rsidRPr="001C0CEB" w:rsidRDefault="001C0CEB" w:rsidP="0037027A">
      <w:pPr>
        <w:pStyle w:val="Heading1"/>
      </w:pPr>
      <w:r w:rsidRPr="001C0CEB">
        <w:lastRenderedPageBreak/>
        <w:t>Java Tucana Coffee</w:t>
      </w:r>
      <w:r w:rsidR="00201E4E">
        <w:t xml:space="preserve"> and Tea</w:t>
      </w:r>
    </w:p>
    <w:p w14:paraId="27E0B011" w14:textId="77777777"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14:paraId="71CF3F62" w14:textId="77777777" w:rsidR="001C0CEB" w:rsidRPr="009F2DD6" w:rsidRDefault="001C0CEB" w:rsidP="0037027A">
      <w:pPr>
        <w:pStyle w:val="Heading2"/>
      </w:pPr>
      <w:r w:rsidRPr="009F2DD6">
        <w:t>Single</w:t>
      </w:r>
      <w:r w:rsidR="00201E4E">
        <w:t xml:space="preserve"> </w:t>
      </w:r>
      <w:r w:rsidR="006E1AD7">
        <w:t>region</w:t>
      </w:r>
      <w:r w:rsidRPr="009F2DD6">
        <w:t xml:space="preserve"> South American coffees </w:t>
      </w:r>
    </w:p>
    <w:p w14:paraId="36BF902F" w14:textId="77777777" w:rsidR="001C0CEB" w:rsidRPr="001C0CEB" w:rsidRDefault="001C0CEB" w:rsidP="00201E4E">
      <w:pPr>
        <w:pStyle w:val="ListParagraph"/>
        <w:numPr>
          <w:ilvl w:val="0"/>
          <w:numId w:val="1"/>
        </w:numPr>
      </w:pPr>
      <w:r w:rsidRPr="001C0CEB">
        <w:t>Brazilian Bourbon Santos</w:t>
      </w:r>
    </w:p>
    <w:p w14:paraId="6E0B1F08" w14:textId="77777777" w:rsidR="001C0CEB" w:rsidRPr="001C0CEB" w:rsidRDefault="001C0CEB" w:rsidP="00201E4E">
      <w:pPr>
        <w:pStyle w:val="ListParagraph"/>
        <w:numPr>
          <w:ilvl w:val="0"/>
          <w:numId w:val="1"/>
        </w:numPr>
      </w:pPr>
      <w:r w:rsidRPr="001C0CEB">
        <w:t xml:space="preserve">Colombian Bogota </w:t>
      </w:r>
      <w:proofErr w:type="spellStart"/>
      <w:r w:rsidRPr="001C0CEB">
        <w:t>Supremo</w:t>
      </w:r>
      <w:proofErr w:type="spellEnd"/>
    </w:p>
    <w:p w14:paraId="3BB26C72" w14:textId="77777777" w:rsidR="001C0CEB" w:rsidRPr="001C0CEB" w:rsidRDefault="001C0CEB" w:rsidP="00201E4E">
      <w:pPr>
        <w:pStyle w:val="ListParagraph"/>
        <w:numPr>
          <w:ilvl w:val="0"/>
          <w:numId w:val="1"/>
        </w:numPr>
      </w:pPr>
      <w:r w:rsidRPr="001C0CEB">
        <w:t xml:space="preserve">Costa Rican </w:t>
      </w:r>
      <w:proofErr w:type="spellStart"/>
      <w:r w:rsidRPr="001C0CEB">
        <w:t>Tarrazu</w:t>
      </w:r>
      <w:proofErr w:type="spellEnd"/>
    </w:p>
    <w:p w14:paraId="46F712AD" w14:textId="77777777" w:rsidR="001C0CEB" w:rsidRPr="001C0CEB" w:rsidRDefault="001C0CEB" w:rsidP="00201E4E">
      <w:pPr>
        <w:pStyle w:val="ListParagraph"/>
        <w:numPr>
          <w:ilvl w:val="0"/>
          <w:numId w:val="1"/>
        </w:numPr>
      </w:pPr>
      <w:r w:rsidRPr="001C0CEB">
        <w:t xml:space="preserve">Guatemalan </w:t>
      </w:r>
      <w:proofErr w:type="spellStart"/>
      <w:r w:rsidRPr="001C0CEB">
        <w:t>Coban</w:t>
      </w:r>
      <w:proofErr w:type="spellEnd"/>
    </w:p>
    <w:p w14:paraId="0F9458B5" w14:textId="77777777" w:rsidR="001C0CEB" w:rsidRPr="001C0CEB" w:rsidRDefault="001C0CEB" w:rsidP="00201E4E">
      <w:pPr>
        <w:pStyle w:val="ListParagraph"/>
        <w:numPr>
          <w:ilvl w:val="0"/>
          <w:numId w:val="1"/>
        </w:numPr>
      </w:pPr>
      <w:r w:rsidRPr="001C0CEB">
        <w:t>Peruvian Organic</w:t>
      </w:r>
    </w:p>
    <w:p w14:paraId="491BD3C5" w14:textId="77777777" w:rsidR="001C0CEB" w:rsidRPr="009F2DD6" w:rsidRDefault="001C0CEB" w:rsidP="0037027A">
      <w:pPr>
        <w:pStyle w:val="Heading2"/>
      </w:pPr>
      <w:r w:rsidRPr="009F2DD6">
        <w:t>Java Tucana’s blends</w:t>
      </w:r>
    </w:p>
    <w:p w14:paraId="4B98195D" w14:textId="77777777" w:rsidR="001C0CEB" w:rsidRPr="001C0CEB" w:rsidRDefault="001C0CEB" w:rsidP="00201E4E">
      <w:pPr>
        <w:pStyle w:val="ListParagraph"/>
        <w:numPr>
          <w:ilvl w:val="0"/>
          <w:numId w:val="2"/>
        </w:numPr>
      </w:pPr>
      <w:r w:rsidRPr="001C0CEB">
        <w:t>Phoenix Roast</w:t>
      </w:r>
    </w:p>
    <w:p w14:paraId="2511D4BC" w14:textId="77777777" w:rsidR="001C0CEB" w:rsidRDefault="001C0CEB" w:rsidP="00201E4E">
      <w:pPr>
        <w:pStyle w:val="ListParagraph"/>
        <w:numPr>
          <w:ilvl w:val="0"/>
          <w:numId w:val="2"/>
        </w:numPr>
      </w:pPr>
      <w:r w:rsidRPr="001C0CEB">
        <w:t>Tucana Roast</w:t>
      </w:r>
    </w:p>
    <w:p w14:paraId="381B02DE" w14:textId="77777777" w:rsidR="00201E4E" w:rsidRDefault="00201E4E" w:rsidP="00201E4E">
      <w:pPr>
        <w:pStyle w:val="ListParagraph"/>
        <w:numPr>
          <w:ilvl w:val="0"/>
          <w:numId w:val="2"/>
        </w:numPr>
      </w:pPr>
      <w:r>
        <w:t>Indus black tea</w:t>
      </w:r>
    </w:p>
    <w:p w14:paraId="7F49DEEE" w14:textId="77777777" w:rsidR="00201E4E" w:rsidRDefault="00201E4E" w:rsidP="00201E4E">
      <w:pPr>
        <w:pStyle w:val="ListParagraph"/>
        <w:numPr>
          <w:ilvl w:val="0"/>
          <w:numId w:val="2"/>
        </w:numPr>
      </w:pPr>
      <w:r>
        <w:t>Vela herbal tea</w:t>
      </w:r>
    </w:p>
    <w:sectPr w:rsidR="00201E4E" w:rsidSect="00201E4E">
      <w:headerReference w:type="default" r:id="rId14"/>
      <w:pgSz w:w="12240" w:h="15840"/>
      <w:pgMar w:top="90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urt S" w:date="2016-06-02T21:40:00Z" w:initials="KS">
    <w:p w14:paraId="23B50434" w14:textId="34F34288" w:rsidR="00AB06F9" w:rsidRDefault="00AB06F9">
      <w:pPr>
        <w:pStyle w:val="CommentText"/>
      </w:pPr>
      <w:r>
        <w:rPr>
          <w:rStyle w:val="CommentReference"/>
        </w:rPr>
        <w:annotationRef/>
      </w:r>
      <w:r w:rsidRPr="00AB06F9">
        <w:t>Be sure to use the newest version of the logo</w:t>
      </w:r>
    </w:p>
  </w:comment>
  <w:comment w:id="1" w:author="Kurt S" w:date="2016-06-02T21:40:00Z" w:initials="KS">
    <w:p w14:paraId="3B9C6E1B" w14:textId="0A339B82" w:rsidR="00AB06F9" w:rsidRDefault="00AB06F9" w:rsidP="00AB06F9">
      <w:pPr>
        <w:pStyle w:val="CommentText"/>
      </w:pPr>
      <w:r>
        <w:rPr>
          <w:rStyle w:val="CommentReference"/>
        </w:rPr>
        <w:annotationRef/>
      </w:r>
      <w:r>
        <w:rPr>
          <w:rStyle w:val="userinput"/>
        </w:rPr>
        <w:t>Should we include services@javatucana.com</w:t>
      </w:r>
      <w:r>
        <w:rPr>
          <w:rStyle w:val="userinput"/>
        </w:rPr>
        <w:t>?</w:t>
      </w:r>
    </w:p>
  </w:comment>
  <w:comment w:id="3" w:author="Louise Blackwell" w:date="2015-06-30T19:01:00Z" w:initials="LB">
    <w:p w14:paraId="01E0B17D" w14:textId="77777777" w:rsidR="002D0329" w:rsidRDefault="002D0329">
      <w:pPr>
        <w:pStyle w:val="CommentText"/>
      </w:pPr>
      <w:r>
        <w:rPr>
          <w:rStyle w:val="CommentReference"/>
        </w:rPr>
        <w:annotationRef/>
      </w:r>
      <w:r>
        <w:t>The digital version should have a hyperlink to the locations page.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B50434" w15:done="0"/>
  <w15:commentEx w15:paraId="3B9C6E1B" w15:done="0"/>
  <w15:commentEx w15:paraId="01E0B17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47A50" w14:textId="77777777" w:rsidR="00B82FCF" w:rsidRDefault="00B82FCF" w:rsidP="00B069DD">
      <w:r>
        <w:separator/>
      </w:r>
    </w:p>
  </w:endnote>
  <w:endnote w:type="continuationSeparator" w:id="0">
    <w:p w14:paraId="39726465" w14:textId="77777777" w:rsidR="00B82FCF" w:rsidRDefault="00B82FCF" w:rsidP="00B0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794B0" w14:textId="77777777" w:rsidR="00B82FCF" w:rsidRDefault="00B82FCF" w:rsidP="00B069DD">
      <w:r>
        <w:separator/>
      </w:r>
    </w:p>
  </w:footnote>
  <w:footnote w:type="continuationSeparator" w:id="0">
    <w:p w14:paraId="62B16BCD" w14:textId="77777777" w:rsidR="00B82FCF" w:rsidRDefault="00B82FCF" w:rsidP="00B06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CFC6" w14:textId="77777777" w:rsidR="002D0329" w:rsidRDefault="002D0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rt S">
    <w15:presenceInfo w15:providerId="Windows Live" w15:userId="b7d4075f6d1ef0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73DA4"/>
    <w:rsid w:val="000B3BAC"/>
    <w:rsid w:val="000C087D"/>
    <w:rsid w:val="000F54AD"/>
    <w:rsid w:val="00113588"/>
    <w:rsid w:val="001904B3"/>
    <w:rsid w:val="00197D4A"/>
    <w:rsid w:val="001C0CEB"/>
    <w:rsid w:val="00201E4E"/>
    <w:rsid w:val="00275F48"/>
    <w:rsid w:val="002D0329"/>
    <w:rsid w:val="00354108"/>
    <w:rsid w:val="0037027A"/>
    <w:rsid w:val="00401C3A"/>
    <w:rsid w:val="00492E4B"/>
    <w:rsid w:val="004C450E"/>
    <w:rsid w:val="006E1AD7"/>
    <w:rsid w:val="007A1F9E"/>
    <w:rsid w:val="008F7642"/>
    <w:rsid w:val="009C0658"/>
    <w:rsid w:val="009C61D2"/>
    <w:rsid w:val="009F2DD6"/>
    <w:rsid w:val="00A718AB"/>
    <w:rsid w:val="00AB06F9"/>
    <w:rsid w:val="00B069DD"/>
    <w:rsid w:val="00B82FCF"/>
    <w:rsid w:val="00BA4218"/>
    <w:rsid w:val="00CC3EDB"/>
    <w:rsid w:val="00CE718C"/>
    <w:rsid w:val="00DD6ABC"/>
    <w:rsid w:val="00E279B0"/>
    <w:rsid w:val="00E50A5F"/>
    <w:rsid w:val="00EB4B2F"/>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BECCB"/>
  <w15:docId w15:val="{49F449A2-566B-4AE2-B775-0B031D209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37027A"/>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semiHidden/>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37027A"/>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semiHidden/>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 w:type="character" w:styleId="Hyperlink">
    <w:name w:val="Hyperlink"/>
    <w:basedOn w:val="DefaultParagraphFont"/>
    <w:uiPriority w:val="99"/>
    <w:unhideWhenUsed/>
    <w:rsid w:val="000F54AD"/>
    <w:rPr>
      <w:color w:val="CC9900" w:themeColor="hyperlink"/>
      <w:u w:val="single"/>
    </w:rPr>
  </w:style>
  <w:style w:type="paragraph" w:styleId="BalloonText">
    <w:name w:val="Balloon Text"/>
    <w:basedOn w:val="Normal"/>
    <w:link w:val="BalloonTextChar"/>
    <w:uiPriority w:val="99"/>
    <w:semiHidden/>
    <w:unhideWhenUsed/>
    <w:rsid w:val="000F54AD"/>
    <w:rPr>
      <w:rFonts w:ascii="Tahoma" w:hAnsi="Tahoma" w:cs="Tahoma"/>
      <w:sz w:val="16"/>
      <w:szCs w:val="16"/>
    </w:rPr>
  </w:style>
  <w:style w:type="character" w:customStyle="1" w:styleId="BalloonTextChar">
    <w:name w:val="Balloon Text Char"/>
    <w:basedOn w:val="DefaultParagraphFont"/>
    <w:link w:val="BalloonText"/>
    <w:uiPriority w:val="99"/>
    <w:semiHidden/>
    <w:rsid w:val="000F54AD"/>
    <w:rPr>
      <w:rFonts w:ascii="Tahoma" w:hAnsi="Tahoma" w:cs="Tahoma"/>
      <w:sz w:val="16"/>
      <w:szCs w:val="16"/>
    </w:rPr>
  </w:style>
  <w:style w:type="paragraph" w:styleId="Header">
    <w:name w:val="header"/>
    <w:basedOn w:val="Normal"/>
    <w:link w:val="HeaderChar"/>
    <w:uiPriority w:val="99"/>
    <w:unhideWhenUsed/>
    <w:rsid w:val="00B069DD"/>
    <w:pPr>
      <w:tabs>
        <w:tab w:val="center" w:pos="4680"/>
        <w:tab w:val="right" w:pos="9360"/>
      </w:tabs>
    </w:pPr>
  </w:style>
  <w:style w:type="character" w:customStyle="1" w:styleId="HeaderChar">
    <w:name w:val="Header Char"/>
    <w:basedOn w:val="DefaultParagraphFont"/>
    <w:link w:val="Header"/>
    <w:uiPriority w:val="99"/>
    <w:rsid w:val="00B069DD"/>
  </w:style>
  <w:style w:type="paragraph" w:styleId="Footer">
    <w:name w:val="footer"/>
    <w:basedOn w:val="Normal"/>
    <w:link w:val="FooterChar"/>
    <w:uiPriority w:val="99"/>
    <w:unhideWhenUsed/>
    <w:rsid w:val="00B069DD"/>
    <w:pPr>
      <w:tabs>
        <w:tab w:val="center" w:pos="4680"/>
        <w:tab w:val="right" w:pos="9360"/>
      </w:tabs>
    </w:pPr>
  </w:style>
  <w:style w:type="character" w:customStyle="1" w:styleId="FooterChar">
    <w:name w:val="Footer Char"/>
    <w:basedOn w:val="DefaultParagraphFont"/>
    <w:link w:val="Footer"/>
    <w:uiPriority w:val="99"/>
    <w:rsid w:val="00B069DD"/>
  </w:style>
  <w:style w:type="table" w:styleId="MediumList2-Accent1">
    <w:name w:val="Medium List 2 Accent 1"/>
    <w:basedOn w:val="TableNormal"/>
    <w:uiPriority w:val="66"/>
    <w:rsid w:val="000C087D"/>
    <w:pPr>
      <w:ind w:firstLine="0"/>
    </w:pPr>
    <w:rPr>
      <w:rFonts w:asciiTheme="majorHAnsi" w:eastAsiaTheme="majorEastAsia" w:hAnsiTheme="majorHAnsi" w:cstheme="majorBidi"/>
      <w:color w:val="000000" w:themeColor="text1"/>
      <w:lang w:eastAsia="ja-JP"/>
    </w:rPr>
    <w:tblPr>
      <w:tblStyleRowBandSize w:val="1"/>
      <w:tblStyleColBandSize w:val="1"/>
      <w:tblBorders>
        <w:top w:val="single" w:sz="8" w:space="0" w:color="873624" w:themeColor="accent1"/>
        <w:left w:val="single" w:sz="8" w:space="0" w:color="873624" w:themeColor="accent1"/>
        <w:bottom w:val="single" w:sz="8" w:space="0" w:color="873624" w:themeColor="accent1"/>
        <w:right w:val="single" w:sz="8" w:space="0" w:color="873624" w:themeColor="accent1"/>
      </w:tblBorders>
    </w:tblPr>
    <w:tblStylePr w:type="firstRow">
      <w:rPr>
        <w:sz w:val="24"/>
        <w:szCs w:val="24"/>
      </w:rPr>
      <w:tblPr/>
      <w:tcPr>
        <w:tcBorders>
          <w:top w:val="nil"/>
          <w:left w:val="nil"/>
          <w:bottom w:val="single" w:sz="24" w:space="0" w:color="873624" w:themeColor="accent1"/>
          <w:right w:val="nil"/>
          <w:insideH w:val="nil"/>
          <w:insideV w:val="nil"/>
        </w:tcBorders>
        <w:shd w:val="clear" w:color="auto" w:fill="FFFFFF" w:themeFill="background1"/>
      </w:tcPr>
    </w:tblStylePr>
    <w:tblStylePr w:type="lastRow">
      <w:tblPr/>
      <w:tcPr>
        <w:tcBorders>
          <w:top w:val="single" w:sz="8" w:space="0" w:color="87362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73624" w:themeColor="accent1"/>
          <w:insideH w:val="nil"/>
          <w:insideV w:val="nil"/>
        </w:tcBorders>
        <w:shd w:val="clear" w:color="auto" w:fill="FFFFFF" w:themeFill="background1"/>
      </w:tcPr>
    </w:tblStylePr>
    <w:tblStylePr w:type="lastCol">
      <w:tblPr/>
      <w:tcPr>
        <w:tcBorders>
          <w:top w:val="nil"/>
          <w:left w:val="single" w:sz="8" w:space="0" w:color="87362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C5BC" w:themeFill="accent1" w:themeFillTint="3F"/>
      </w:tcPr>
    </w:tblStylePr>
    <w:tblStylePr w:type="band1Horz">
      <w:tblPr/>
      <w:tcPr>
        <w:tcBorders>
          <w:top w:val="nil"/>
          <w:bottom w:val="nil"/>
          <w:insideH w:val="nil"/>
          <w:insideV w:val="nil"/>
        </w:tcBorders>
        <w:shd w:val="clear" w:color="auto" w:fill="EDC5B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4">
    <w:name w:val="Calendar 4"/>
    <w:basedOn w:val="TableNormal"/>
    <w:uiPriority w:val="99"/>
    <w:qFormat/>
    <w:rsid w:val="000C087D"/>
    <w:pPr>
      <w:snapToGrid w:val="0"/>
      <w:ind w:firstLine="0"/>
    </w:pPr>
    <w:rPr>
      <w:b/>
      <w:color w:val="D9D9D9" w:themeColor="background1" w:themeShade="D9"/>
      <w:sz w:val="16"/>
      <w:lang w:eastAsia="ja-JP"/>
    </w:rPr>
    <w:tblPr>
      <w:tblStyleRowBandSize w:val="1"/>
      <w:tblBorders>
        <w:top w:val="single" w:sz="4" w:space="0" w:color="D6862D" w:themeColor="accent2"/>
        <w:left w:val="single" w:sz="4" w:space="0" w:color="D6862D" w:themeColor="accent2"/>
        <w:bottom w:val="single" w:sz="4" w:space="0" w:color="D6862D" w:themeColor="accent2"/>
        <w:right w:val="single" w:sz="4" w:space="0" w:color="D6862D" w:themeColor="accent2"/>
      </w:tblBorders>
    </w:tblPr>
    <w:tcPr>
      <w:shd w:val="clear" w:color="auto" w:fill="431B12"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character" w:styleId="CommentReference">
    <w:name w:val="annotation reference"/>
    <w:basedOn w:val="DefaultParagraphFont"/>
    <w:uiPriority w:val="99"/>
    <w:semiHidden/>
    <w:unhideWhenUsed/>
    <w:rsid w:val="00492E4B"/>
    <w:rPr>
      <w:sz w:val="16"/>
      <w:szCs w:val="16"/>
    </w:rPr>
  </w:style>
  <w:style w:type="paragraph" w:styleId="CommentText">
    <w:name w:val="annotation text"/>
    <w:basedOn w:val="Normal"/>
    <w:link w:val="CommentTextChar"/>
    <w:uiPriority w:val="99"/>
    <w:semiHidden/>
    <w:unhideWhenUsed/>
    <w:rsid w:val="00492E4B"/>
    <w:rPr>
      <w:sz w:val="20"/>
      <w:szCs w:val="20"/>
    </w:rPr>
  </w:style>
  <w:style w:type="character" w:customStyle="1" w:styleId="CommentTextChar">
    <w:name w:val="Comment Text Char"/>
    <w:basedOn w:val="DefaultParagraphFont"/>
    <w:link w:val="CommentText"/>
    <w:uiPriority w:val="99"/>
    <w:semiHidden/>
    <w:rsid w:val="00492E4B"/>
    <w:rPr>
      <w:sz w:val="20"/>
      <w:szCs w:val="20"/>
    </w:rPr>
  </w:style>
  <w:style w:type="paragraph" w:styleId="CommentSubject">
    <w:name w:val="annotation subject"/>
    <w:basedOn w:val="CommentText"/>
    <w:next w:val="CommentText"/>
    <w:link w:val="CommentSubjectChar"/>
    <w:uiPriority w:val="99"/>
    <w:semiHidden/>
    <w:unhideWhenUsed/>
    <w:rsid w:val="00492E4B"/>
    <w:rPr>
      <w:b/>
      <w:bCs/>
    </w:rPr>
  </w:style>
  <w:style w:type="character" w:customStyle="1" w:styleId="CommentSubjectChar">
    <w:name w:val="Comment Subject Char"/>
    <w:basedOn w:val="CommentTextChar"/>
    <w:link w:val="CommentSubject"/>
    <w:uiPriority w:val="99"/>
    <w:semiHidden/>
    <w:rsid w:val="00492E4B"/>
    <w:rPr>
      <w:b/>
      <w:bCs/>
      <w:sz w:val="20"/>
      <w:szCs w:val="20"/>
    </w:rPr>
  </w:style>
  <w:style w:type="character" w:customStyle="1" w:styleId="userinput">
    <w:name w:val="&lt;userinput&gt;"/>
    <w:rsid w:val="00AB06F9"/>
    <w:rPr>
      <w:rFonts w:ascii="Courier New" w:eastAsia="NSimSun"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avatucana.co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nfo@javatucana.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402273-8C95-4128-8246-BA9D9FB28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Kurt S</cp:lastModifiedBy>
  <cp:revision>3</cp:revision>
  <dcterms:created xsi:type="dcterms:W3CDTF">2016-06-03T01:35:00Z</dcterms:created>
  <dcterms:modified xsi:type="dcterms:W3CDTF">2016-06-03T01:43:00Z</dcterms:modified>
</cp:coreProperties>
</file>